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5"/>
        <w:gridCol w:w="4830"/>
      </w:tblGrid>
      <w:tr w:rsidR="000B0FDD" w:rsidTr="001509F3">
        <w:trPr>
          <w:trHeight w:val="211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B0FDD" w:rsidRPr="000B0FDD" w:rsidRDefault="000B0FDD" w:rsidP="001509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D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ПРИНЯТО</w:t>
            </w:r>
          </w:p>
          <w:p w:rsidR="000B0FDD" w:rsidRPr="000B0FDD" w:rsidRDefault="000B0FDD" w:rsidP="001509F3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Общим собранием работников</w:t>
            </w:r>
          </w:p>
          <w:p w:rsidR="00E82247" w:rsidRPr="00F43315" w:rsidRDefault="000B0FDD" w:rsidP="00F4331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B0F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МБДОУ «Детский сад № </w:t>
            </w:r>
            <w:r w:rsidR="004F6AA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6</w:t>
            </w:r>
            <w:r w:rsidR="00E8224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9</w:t>
            </w:r>
            <w:r w:rsidRPr="000B0F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«</w:t>
            </w:r>
            <w:r w:rsidR="004F6AA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Чайка</w:t>
            </w:r>
            <w:r w:rsidRPr="000B0F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»</w:t>
            </w:r>
            <w:r w:rsidRPr="000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0FDD" w:rsidRPr="000B0FDD" w:rsidRDefault="00F43315" w:rsidP="00E82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от </w:t>
            </w:r>
            <w:r w:rsidR="000B0FDD" w:rsidRPr="000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B0FDD" w:rsidRPr="000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B0FDD" w:rsidRPr="000B0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г. № 3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B0FDD" w:rsidRPr="007C7E7D" w:rsidRDefault="000B0FDD" w:rsidP="001509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0FDD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573E05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  <w:bookmarkStart w:id="0" w:name="_GoBack"/>
            <w:bookmarkEnd w:id="0"/>
          </w:p>
          <w:p w:rsidR="004F6AAA" w:rsidRDefault="000B0FDD" w:rsidP="0015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D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«Детский </w:t>
            </w:r>
          </w:p>
          <w:p w:rsidR="000B0FDD" w:rsidRPr="000B0FDD" w:rsidRDefault="000B0FDD" w:rsidP="0015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DD">
              <w:rPr>
                <w:rFonts w:ascii="Times New Roman" w:hAnsi="Times New Roman" w:cs="Times New Roman"/>
                <w:sz w:val="28"/>
                <w:szCs w:val="28"/>
              </w:rPr>
              <w:t xml:space="preserve">сад № </w:t>
            </w:r>
            <w:r w:rsidR="00ED75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2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B0F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D759C">
              <w:rPr>
                <w:rFonts w:ascii="Times New Roman" w:hAnsi="Times New Roman" w:cs="Times New Roman"/>
                <w:sz w:val="28"/>
                <w:szCs w:val="28"/>
              </w:rPr>
              <w:t>Чайка</w:t>
            </w:r>
            <w:r w:rsidRPr="000B0F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0FDD" w:rsidRPr="000B0FDD" w:rsidRDefault="004F6AAA" w:rsidP="0015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о.заведующего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О.Н.Позднякова</w:t>
            </w:r>
            <w:proofErr w:type="spellEnd"/>
          </w:p>
          <w:p w:rsidR="000B0FDD" w:rsidRPr="000B0FDD" w:rsidRDefault="000B0FDD" w:rsidP="00E82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3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B0FD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433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B0FD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433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B0FD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F43315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51 - ОД</w:t>
            </w:r>
          </w:p>
        </w:tc>
      </w:tr>
    </w:tbl>
    <w:p w:rsidR="00947AB9" w:rsidRDefault="00947AB9" w:rsidP="00947AB9">
      <w:pPr>
        <w:jc w:val="center"/>
        <w:rPr>
          <w:szCs w:val="28"/>
        </w:rPr>
      </w:pPr>
    </w:p>
    <w:p w:rsidR="00947AB9" w:rsidRDefault="00947AB9" w:rsidP="00947AB9">
      <w:pPr>
        <w:jc w:val="center"/>
        <w:rPr>
          <w:szCs w:val="28"/>
        </w:rPr>
      </w:pPr>
    </w:p>
    <w:p w:rsidR="003E5C89" w:rsidRDefault="003E5C89" w:rsidP="00947AB9">
      <w:pPr>
        <w:jc w:val="center"/>
        <w:rPr>
          <w:szCs w:val="28"/>
        </w:rPr>
      </w:pPr>
    </w:p>
    <w:p w:rsidR="003E5C89" w:rsidRDefault="003E5C89" w:rsidP="00947AB9">
      <w:pPr>
        <w:jc w:val="center"/>
        <w:rPr>
          <w:szCs w:val="28"/>
        </w:rPr>
      </w:pPr>
    </w:p>
    <w:p w:rsidR="003E5C89" w:rsidRDefault="003E5C89" w:rsidP="00947AB9">
      <w:pPr>
        <w:jc w:val="center"/>
        <w:rPr>
          <w:szCs w:val="28"/>
        </w:rPr>
      </w:pPr>
    </w:p>
    <w:p w:rsidR="003E5C89" w:rsidRDefault="003E5C89" w:rsidP="00947AB9">
      <w:pPr>
        <w:jc w:val="center"/>
        <w:rPr>
          <w:szCs w:val="28"/>
        </w:rPr>
      </w:pPr>
    </w:p>
    <w:p w:rsidR="003E5C89" w:rsidRDefault="003E5C89" w:rsidP="00947AB9">
      <w:pPr>
        <w:jc w:val="center"/>
        <w:rPr>
          <w:szCs w:val="28"/>
        </w:rPr>
      </w:pPr>
    </w:p>
    <w:p w:rsidR="00947AB9" w:rsidRDefault="00947AB9" w:rsidP="00947AB9">
      <w:pPr>
        <w:jc w:val="center"/>
        <w:rPr>
          <w:szCs w:val="28"/>
        </w:rPr>
      </w:pPr>
    </w:p>
    <w:p w:rsidR="00947AB9" w:rsidRPr="002B0F19" w:rsidRDefault="00947AB9" w:rsidP="00947AB9">
      <w:pPr>
        <w:jc w:val="center"/>
        <w:rPr>
          <w:b/>
          <w:sz w:val="40"/>
          <w:szCs w:val="28"/>
        </w:rPr>
      </w:pPr>
      <w:r w:rsidRPr="002B0F19">
        <w:rPr>
          <w:b/>
          <w:sz w:val="40"/>
          <w:szCs w:val="28"/>
        </w:rPr>
        <w:t>Положение</w:t>
      </w:r>
    </w:p>
    <w:p w:rsidR="000B0FDD" w:rsidRDefault="00473F8E" w:rsidP="00473F8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73F8E">
        <w:rPr>
          <w:rFonts w:eastAsia="Calibri"/>
          <w:b/>
          <w:sz w:val="28"/>
          <w:szCs w:val="28"/>
          <w:lang w:eastAsia="en-US"/>
        </w:rPr>
        <w:t>о порядке привлечения целевых взносов и добровольных пожертвований,</w:t>
      </w:r>
      <w:r w:rsidR="00CC3422">
        <w:rPr>
          <w:rFonts w:eastAsia="Calibri"/>
          <w:b/>
          <w:sz w:val="28"/>
          <w:szCs w:val="28"/>
          <w:lang w:eastAsia="en-US"/>
        </w:rPr>
        <w:t xml:space="preserve"> сборов, благотворительной помощи,</w:t>
      </w:r>
      <w:r w:rsidRPr="00473F8E">
        <w:rPr>
          <w:rFonts w:eastAsia="Calibri"/>
          <w:b/>
          <w:sz w:val="28"/>
          <w:szCs w:val="28"/>
          <w:lang w:eastAsia="en-US"/>
        </w:rPr>
        <w:t xml:space="preserve"> порядке обжалования неправомерных действий по привлечению дополнительных фин</w:t>
      </w:r>
      <w:r w:rsidR="00947AB9">
        <w:rPr>
          <w:rFonts w:eastAsia="Calibri"/>
          <w:b/>
          <w:sz w:val="28"/>
          <w:szCs w:val="28"/>
          <w:lang w:eastAsia="en-US"/>
        </w:rPr>
        <w:t xml:space="preserve">ансовых </w:t>
      </w:r>
      <w:proofErr w:type="gramStart"/>
      <w:r w:rsidR="00947AB9">
        <w:rPr>
          <w:rFonts w:eastAsia="Calibri"/>
          <w:b/>
          <w:sz w:val="28"/>
          <w:szCs w:val="28"/>
          <w:lang w:eastAsia="en-US"/>
        </w:rPr>
        <w:t>средств  муниципального</w:t>
      </w:r>
      <w:proofErr w:type="gramEnd"/>
      <w:r w:rsidRPr="00473F8E">
        <w:rPr>
          <w:rFonts w:eastAsia="Calibri"/>
          <w:b/>
          <w:sz w:val="28"/>
          <w:szCs w:val="28"/>
          <w:lang w:eastAsia="en-US"/>
        </w:rPr>
        <w:t xml:space="preserve"> бюджетно</w:t>
      </w:r>
      <w:r w:rsidR="00947AB9">
        <w:rPr>
          <w:rFonts w:eastAsia="Calibri"/>
          <w:b/>
          <w:sz w:val="28"/>
          <w:szCs w:val="28"/>
          <w:lang w:eastAsia="en-US"/>
        </w:rPr>
        <w:t>го дошкольного образовательного учреждения</w:t>
      </w:r>
      <w:r w:rsidRPr="00473F8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73F8E" w:rsidRPr="00473F8E" w:rsidRDefault="000B0FDD" w:rsidP="00473F8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«Детский сад </w:t>
      </w:r>
      <w:r w:rsidR="00947AB9">
        <w:rPr>
          <w:rFonts w:eastAsia="Calibri"/>
          <w:b/>
          <w:sz w:val="28"/>
          <w:szCs w:val="28"/>
          <w:lang w:eastAsia="en-US"/>
        </w:rPr>
        <w:t xml:space="preserve">№ </w:t>
      </w:r>
      <w:r w:rsidR="004F6AAA">
        <w:rPr>
          <w:rFonts w:eastAsia="Calibri"/>
          <w:b/>
          <w:sz w:val="28"/>
          <w:szCs w:val="28"/>
          <w:lang w:eastAsia="en-US"/>
        </w:rPr>
        <w:t>6</w:t>
      </w:r>
      <w:r w:rsidR="00E82247">
        <w:rPr>
          <w:rFonts w:eastAsia="Calibri"/>
          <w:b/>
          <w:sz w:val="28"/>
          <w:szCs w:val="28"/>
          <w:lang w:eastAsia="en-US"/>
        </w:rPr>
        <w:t>9</w:t>
      </w:r>
      <w:r w:rsidR="00473F8E" w:rsidRPr="00473F8E">
        <w:rPr>
          <w:rFonts w:eastAsia="Calibri"/>
          <w:b/>
          <w:sz w:val="28"/>
          <w:szCs w:val="28"/>
          <w:lang w:eastAsia="en-US"/>
        </w:rPr>
        <w:t xml:space="preserve"> «</w:t>
      </w:r>
      <w:r w:rsidR="004F6AAA">
        <w:rPr>
          <w:rFonts w:eastAsia="Calibri"/>
          <w:b/>
          <w:sz w:val="28"/>
          <w:szCs w:val="28"/>
          <w:lang w:eastAsia="en-US"/>
        </w:rPr>
        <w:t>Чайка</w:t>
      </w:r>
      <w:r w:rsidR="00473F8E" w:rsidRPr="00473F8E">
        <w:rPr>
          <w:rFonts w:eastAsia="Calibri"/>
          <w:b/>
          <w:sz w:val="28"/>
          <w:szCs w:val="28"/>
          <w:lang w:eastAsia="en-US"/>
        </w:rPr>
        <w:t>»</w:t>
      </w:r>
      <w:r w:rsidR="00947AB9">
        <w:rPr>
          <w:rFonts w:eastAsia="Calibri"/>
          <w:b/>
          <w:sz w:val="28"/>
          <w:szCs w:val="28"/>
          <w:lang w:eastAsia="en-US"/>
        </w:rPr>
        <w:t xml:space="preserve"> города Смоленска</w:t>
      </w:r>
    </w:p>
    <w:p w:rsidR="00473F8E" w:rsidRPr="00473F8E" w:rsidRDefault="00473F8E" w:rsidP="00473F8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73F8E" w:rsidRPr="00473F8E" w:rsidRDefault="00473F8E" w:rsidP="003E5C89">
      <w:pPr>
        <w:pStyle w:val="msonormalcxspmiddle"/>
        <w:numPr>
          <w:ilvl w:val="0"/>
          <w:numId w:val="1"/>
        </w:numPr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3F8E">
        <w:rPr>
          <w:rFonts w:eastAsia="Calibri"/>
          <w:b/>
          <w:sz w:val="28"/>
          <w:szCs w:val="28"/>
          <w:lang w:eastAsia="en-US"/>
        </w:rPr>
        <w:t>Общие положения.</w:t>
      </w:r>
    </w:p>
    <w:p w:rsidR="00473F8E" w:rsidRPr="00947AB9" w:rsidRDefault="00473F8E" w:rsidP="003E5C89">
      <w:pPr>
        <w:jc w:val="both"/>
        <w:rPr>
          <w:sz w:val="28"/>
          <w:szCs w:val="28"/>
        </w:rPr>
      </w:pPr>
    </w:p>
    <w:p w:rsidR="00947AB9" w:rsidRDefault="00473F8E" w:rsidP="003E5C89">
      <w:pPr>
        <w:pStyle w:val="msonormalcxspmiddle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 xml:space="preserve"> </w:t>
      </w:r>
      <w:r w:rsidR="00947AB9" w:rsidRPr="00473F8E">
        <w:rPr>
          <w:rFonts w:eastAsia="Calibri"/>
          <w:sz w:val="28"/>
          <w:szCs w:val="28"/>
          <w:lang w:eastAsia="en-US"/>
        </w:rPr>
        <w:t xml:space="preserve">Положение о порядке привлечения целевых взносов и добровольных пожертвований, порядке обжалования неправомерных действий по привлечению дополнительных финансовых средств </w:t>
      </w:r>
      <w:r w:rsidR="00947AB9">
        <w:rPr>
          <w:rFonts w:eastAsia="Calibri"/>
          <w:sz w:val="28"/>
          <w:szCs w:val="28"/>
          <w:lang w:eastAsia="en-US"/>
        </w:rPr>
        <w:t xml:space="preserve">МБДОУ </w:t>
      </w:r>
      <w:r w:rsidR="000B0FDD">
        <w:rPr>
          <w:rFonts w:eastAsia="Calibri"/>
          <w:sz w:val="28"/>
          <w:szCs w:val="28"/>
          <w:lang w:eastAsia="en-US"/>
        </w:rPr>
        <w:t xml:space="preserve">«Детский сад </w:t>
      </w:r>
      <w:r w:rsidR="00947AB9">
        <w:rPr>
          <w:rFonts w:eastAsia="Calibri"/>
          <w:sz w:val="28"/>
          <w:szCs w:val="28"/>
          <w:lang w:eastAsia="en-US"/>
        </w:rPr>
        <w:t xml:space="preserve"> № </w:t>
      </w:r>
      <w:r w:rsidR="004F6AAA">
        <w:rPr>
          <w:rFonts w:eastAsia="Calibri"/>
          <w:sz w:val="28"/>
          <w:szCs w:val="28"/>
          <w:lang w:eastAsia="en-US"/>
        </w:rPr>
        <w:t>6</w:t>
      </w:r>
      <w:r w:rsidR="00E82247">
        <w:rPr>
          <w:rFonts w:eastAsia="Calibri"/>
          <w:sz w:val="28"/>
          <w:szCs w:val="28"/>
          <w:lang w:eastAsia="en-US"/>
        </w:rPr>
        <w:t>9</w:t>
      </w:r>
      <w:r w:rsidR="00947AB9">
        <w:rPr>
          <w:rFonts w:eastAsia="Calibri"/>
          <w:sz w:val="28"/>
          <w:szCs w:val="28"/>
          <w:lang w:eastAsia="en-US"/>
        </w:rPr>
        <w:t xml:space="preserve"> «</w:t>
      </w:r>
      <w:r w:rsidR="004F6AAA">
        <w:rPr>
          <w:rFonts w:eastAsia="Calibri"/>
          <w:sz w:val="28"/>
          <w:szCs w:val="28"/>
          <w:lang w:eastAsia="en-US"/>
        </w:rPr>
        <w:t>Чайка</w:t>
      </w:r>
      <w:r w:rsidR="00947AB9">
        <w:rPr>
          <w:rFonts w:eastAsia="Calibri"/>
          <w:sz w:val="28"/>
          <w:szCs w:val="28"/>
          <w:lang w:eastAsia="en-US"/>
        </w:rPr>
        <w:t xml:space="preserve">» </w:t>
      </w:r>
      <w:r w:rsidR="00947AB9" w:rsidRPr="00473F8E">
        <w:rPr>
          <w:rFonts w:eastAsia="Calibri"/>
          <w:sz w:val="28"/>
          <w:szCs w:val="28"/>
          <w:lang w:eastAsia="en-US"/>
        </w:rPr>
        <w:t xml:space="preserve"> (далее - Положение) разработано </w:t>
      </w:r>
      <w:r w:rsidR="00947AB9">
        <w:rPr>
          <w:sz w:val="28"/>
          <w:szCs w:val="28"/>
        </w:rPr>
        <w:t>во исполнение подпункта а</w:t>
      </w:r>
      <w:r w:rsidR="00947AB9" w:rsidRPr="00240667">
        <w:rPr>
          <w:sz w:val="28"/>
          <w:szCs w:val="28"/>
        </w:rPr>
        <w:t xml:space="preserve"> пункта 1 Перечня поручений Президента РФ по итогам совещания «Об итогах 2012/2013  учебного года и модернизации региональных систем общего образования» от 06 июня 2013 года Пр-1393</w:t>
      </w:r>
      <w:r w:rsidR="00947AB9">
        <w:rPr>
          <w:sz w:val="28"/>
          <w:szCs w:val="28"/>
        </w:rPr>
        <w:t xml:space="preserve"> </w:t>
      </w:r>
      <w:r w:rsidR="00947AB9" w:rsidRPr="00473F8E">
        <w:rPr>
          <w:rFonts w:eastAsia="Calibri"/>
          <w:sz w:val="28"/>
          <w:szCs w:val="28"/>
          <w:lang w:eastAsia="en-US"/>
        </w:rPr>
        <w:t xml:space="preserve">в соответствии с Гражданским кодексом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947AB9" w:rsidRPr="00473F8E">
          <w:rPr>
            <w:rFonts w:eastAsia="Calibri"/>
            <w:sz w:val="28"/>
            <w:szCs w:val="28"/>
            <w:lang w:eastAsia="en-US"/>
          </w:rPr>
          <w:t>2012 г</w:t>
        </w:r>
      </w:smartTag>
      <w:r w:rsidR="00947AB9" w:rsidRPr="00473F8E">
        <w:rPr>
          <w:rFonts w:eastAsia="Calibri"/>
          <w:sz w:val="28"/>
          <w:szCs w:val="28"/>
          <w:lang w:eastAsia="en-US"/>
        </w:rPr>
        <w:t>. № 273-ФЗ «Об образовании в Российской Федерации»</w:t>
      </w:r>
      <w:r w:rsidR="00947AB9">
        <w:rPr>
          <w:rFonts w:eastAsia="Calibri"/>
          <w:sz w:val="28"/>
          <w:szCs w:val="28"/>
          <w:lang w:eastAsia="en-US"/>
        </w:rPr>
        <w:t xml:space="preserve">, </w:t>
      </w:r>
      <w:r w:rsidR="00947AB9">
        <w:rPr>
          <w:sz w:val="28"/>
          <w:szCs w:val="28"/>
        </w:rPr>
        <w:t xml:space="preserve"> приказом</w:t>
      </w:r>
      <w:r w:rsidR="00947AB9" w:rsidRPr="00240667">
        <w:rPr>
          <w:sz w:val="28"/>
          <w:szCs w:val="28"/>
        </w:rPr>
        <w:t xml:space="preserve"> Департамента Смоленской области по образованию, науке и делам </w:t>
      </w:r>
      <w:r w:rsidR="00947AB9">
        <w:rPr>
          <w:sz w:val="28"/>
          <w:szCs w:val="28"/>
        </w:rPr>
        <w:t xml:space="preserve"> молодежи от 10.09.2013 № 800 «Об утверждении </w:t>
      </w:r>
      <w:r w:rsidR="00947AB9" w:rsidRPr="00240667">
        <w:rPr>
          <w:sz w:val="28"/>
          <w:szCs w:val="28"/>
        </w:rPr>
        <w:t>Комплекс</w:t>
      </w:r>
      <w:r w:rsidR="00947AB9">
        <w:rPr>
          <w:sz w:val="28"/>
          <w:szCs w:val="28"/>
        </w:rPr>
        <w:t>а</w:t>
      </w:r>
      <w:r w:rsidR="00947AB9" w:rsidRPr="00240667">
        <w:rPr>
          <w:sz w:val="28"/>
          <w:szCs w:val="28"/>
        </w:rPr>
        <w:t xml:space="preserve"> мер, направленных на недопущение незаконных сборов денежных средств с родителей (законных представителей) обучающихся </w:t>
      </w:r>
      <w:r w:rsidR="00947AB9">
        <w:rPr>
          <w:sz w:val="28"/>
          <w:szCs w:val="28"/>
        </w:rPr>
        <w:t>в образовательных учреждениях Смоленской области»</w:t>
      </w:r>
      <w:r w:rsidR="00947AB9" w:rsidRPr="00240667">
        <w:rPr>
          <w:sz w:val="28"/>
          <w:szCs w:val="28"/>
        </w:rPr>
        <w:t xml:space="preserve"> в  целях </w:t>
      </w:r>
      <w:r w:rsidR="00947AB9" w:rsidRPr="00473F8E">
        <w:rPr>
          <w:rFonts w:eastAsia="Calibri"/>
          <w:sz w:val="28"/>
          <w:szCs w:val="28"/>
          <w:lang w:eastAsia="en-US"/>
        </w:rPr>
        <w:t>организации порядка привлечения целевых взносов и добровольных пожертвований</w:t>
      </w:r>
      <w:r w:rsidR="00947AB9" w:rsidRPr="00240667">
        <w:rPr>
          <w:sz w:val="28"/>
          <w:szCs w:val="28"/>
        </w:rPr>
        <w:t xml:space="preserve"> </w:t>
      </w:r>
      <w:r w:rsidR="00947AB9">
        <w:rPr>
          <w:sz w:val="28"/>
          <w:szCs w:val="28"/>
        </w:rPr>
        <w:t xml:space="preserve"> и </w:t>
      </w:r>
      <w:r w:rsidR="00947AB9" w:rsidRPr="00240667">
        <w:rPr>
          <w:sz w:val="28"/>
          <w:szCs w:val="28"/>
        </w:rPr>
        <w:t>недопущения незаконных сборов денежных средств с родителей (законных представителей) обучающихся и воспитанников, а также соблюдения принципа добровольности при привлечении денежных средств граждан</w:t>
      </w:r>
      <w:r w:rsidR="00947AB9" w:rsidRPr="00473F8E">
        <w:rPr>
          <w:rFonts w:eastAsia="Calibri"/>
          <w:sz w:val="28"/>
          <w:szCs w:val="28"/>
          <w:lang w:eastAsia="en-US"/>
        </w:rPr>
        <w:t>.</w:t>
      </w:r>
    </w:p>
    <w:p w:rsidR="00473F8E" w:rsidRPr="00473F8E" w:rsidRDefault="00473F8E" w:rsidP="003E5C89">
      <w:pPr>
        <w:pStyle w:val="msonormalcxspmiddle"/>
        <w:numPr>
          <w:ilvl w:val="1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 xml:space="preserve">Основным принципом привлечения дополнительных средств </w:t>
      </w:r>
      <w:r w:rsidR="00947AB9">
        <w:rPr>
          <w:sz w:val="28"/>
          <w:szCs w:val="28"/>
        </w:rPr>
        <w:t xml:space="preserve">МБДОУ </w:t>
      </w:r>
      <w:r w:rsidR="000B0FDD">
        <w:rPr>
          <w:sz w:val="28"/>
          <w:szCs w:val="28"/>
        </w:rPr>
        <w:t>«Детский сад</w:t>
      </w:r>
      <w:r w:rsidR="00947AB9">
        <w:rPr>
          <w:sz w:val="28"/>
          <w:szCs w:val="28"/>
        </w:rPr>
        <w:t xml:space="preserve"> № </w:t>
      </w:r>
      <w:r w:rsidR="004F6AAA">
        <w:rPr>
          <w:sz w:val="28"/>
          <w:szCs w:val="28"/>
        </w:rPr>
        <w:t>6</w:t>
      </w:r>
      <w:r w:rsidR="00E82247">
        <w:rPr>
          <w:sz w:val="28"/>
          <w:szCs w:val="28"/>
        </w:rPr>
        <w:t>9</w:t>
      </w:r>
      <w:r w:rsidR="00947AB9">
        <w:rPr>
          <w:sz w:val="28"/>
          <w:szCs w:val="28"/>
        </w:rPr>
        <w:t xml:space="preserve"> «</w:t>
      </w:r>
      <w:r w:rsidR="004F6AAA">
        <w:rPr>
          <w:sz w:val="28"/>
          <w:szCs w:val="28"/>
        </w:rPr>
        <w:t>Чайка</w:t>
      </w:r>
      <w:r w:rsidR="00947AB9">
        <w:rPr>
          <w:sz w:val="28"/>
          <w:szCs w:val="28"/>
        </w:rPr>
        <w:t>» (далее – ДОУ)</w:t>
      </w:r>
      <w:r w:rsidRPr="00473F8E">
        <w:rPr>
          <w:rFonts w:eastAsia="Calibri"/>
          <w:sz w:val="28"/>
          <w:szCs w:val="28"/>
          <w:lang w:eastAsia="en-US"/>
        </w:rPr>
        <w:t xml:space="preserve"> является добровольность их внесения физическими и юридическими лицами</w:t>
      </w:r>
      <w:r w:rsidR="004F6AAA">
        <w:rPr>
          <w:rFonts w:eastAsia="Calibri"/>
          <w:sz w:val="28"/>
          <w:szCs w:val="28"/>
          <w:lang w:eastAsia="en-US"/>
        </w:rPr>
        <w:t>, в том числе иностранными.</w:t>
      </w:r>
    </w:p>
    <w:p w:rsidR="00473F8E" w:rsidRPr="00473F8E" w:rsidRDefault="00473F8E" w:rsidP="003E5C89">
      <w:pPr>
        <w:pStyle w:val="msonormalcxspmiddle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73F8E" w:rsidRPr="00473F8E" w:rsidRDefault="00473F8E" w:rsidP="003E5C89">
      <w:pPr>
        <w:pStyle w:val="msonormalcxspmiddle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3F8E">
        <w:rPr>
          <w:rFonts w:eastAsia="Calibri"/>
          <w:b/>
          <w:sz w:val="28"/>
          <w:szCs w:val="28"/>
          <w:lang w:eastAsia="en-US"/>
        </w:rPr>
        <w:t>Порядок привлечения  целевых взносов.</w:t>
      </w:r>
    </w:p>
    <w:p w:rsidR="00473F8E" w:rsidRPr="00473F8E" w:rsidRDefault="00473F8E" w:rsidP="003E5C89">
      <w:pPr>
        <w:pStyle w:val="msonormalcxspmiddle"/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928"/>
        <w:contextualSpacing/>
        <w:rPr>
          <w:rFonts w:eastAsia="Calibri"/>
          <w:b/>
          <w:sz w:val="28"/>
          <w:szCs w:val="28"/>
          <w:lang w:eastAsia="en-US"/>
        </w:rPr>
      </w:pPr>
    </w:p>
    <w:p w:rsidR="00473F8E" w:rsidRPr="00473F8E" w:rsidRDefault="00473F8E" w:rsidP="003E5C89">
      <w:pPr>
        <w:pStyle w:val="msonormalcxspmiddle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 xml:space="preserve"> Привлечение целевых взносов допускается в целях, не противоречащих уставной деятельности </w:t>
      </w:r>
      <w:r w:rsidR="003E5C89">
        <w:rPr>
          <w:sz w:val="28"/>
          <w:szCs w:val="28"/>
        </w:rPr>
        <w:t>ДОУ</w:t>
      </w:r>
      <w:r w:rsidRPr="00473F8E">
        <w:rPr>
          <w:rFonts w:eastAsia="Calibri"/>
          <w:sz w:val="28"/>
          <w:szCs w:val="28"/>
          <w:lang w:eastAsia="en-US"/>
        </w:rPr>
        <w:t xml:space="preserve"> и действующему законодательству Российской Федерации.</w:t>
      </w:r>
    </w:p>
    <w:p w:rsidR="00473F8E" w:rsidRPr="00473F8E" w:rsidRDefault="00473F8E" w:rsidP="003E5C89">
      <w:pPr>
        <w:pStyle w:val="msonormalcxspmiddle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 xml:space="preserve"> Решения о необходимости сборов денежных средств с родителей (законных представителей) должны приниматься </w:t>
      </w:r>
      <w:r w:rsidR="00350FC8">
        <w:rPr>
          <w:rFonts w:eastAsia="Calibri"/>
          <w:sz w:val="28"/>
          <w:szCs w:val="28"/>
          <w:lang w:eastAsia="en-US"/>
        </w:rPr>
        <w:t>родительским комитетом</w:t>
      </w:r>
      <w:r w:rsidRPr="00473F8E">
        <w:rPr>
          <w:rFonts w:eastAsia="Calibri"/>
          <w:sz w:val="28"/>
          <w:szCs w:val="28"/>
          <w:lang w:eastAsia="en-US"/>
        </w:rPr>
        <w:t xml:space="preserve"> без участия представителей </w:t>
      </w:r>
      <w:r w:rsidR="003E5C89">
        <w:rPr>
          <w:sz w:val="28"/>
          <w:szCs w:val="28"/>
        </w:rPr>
        <w:t>ДОУ</w:t>
      </w:r>
      <w:r w:rsidRPr="00473F8E">
        <w:rPr>
          <w:rFonts w:eastAsia="Calibri"/>
          <w:sz w:val="28"/>
          <w:szCs w:val="28"/>
          <w:lang w:eastAsia="en-US"/>
        </w:rPr>
        <w:t>. Размер целевого взноса определяется каждым из законных представителей самостоятельно.</w:t>
      </w:r>
    </w:p>
    <w:p w:rsidR="00473F8E" w:rsidRPr="00473F8E" w:rsidRDefault="00473F8E" w:rsidP="003E5C89">
      <w:pPr>
        <w:pStyle w:val="msonormalcxspmiddle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 xml:space="preserve"> Решение о внесении целевых взносов в </w:t>
      </w:r>
      <w:r w:rsidR="00350FC8">
        <w:rPr>
          <w:sz w:val="28"/>
          <w:szCs w:val="28"/>
        </w:rPr>
        <w:t xml:space="preserve">ДОУ </w:t>
      </w:r>
      <w:r w:rsidRPr="00473F8E">
        <w:rPr>
          <w:rFonts w:eastAsia="Calibri"/>
          <w:sz w:val="28"/>
          <w:szCs w:val="28"/>
          <w:lang w:eastAsia="en-US"/>
        </w:rPr>
        <w:t>со стороны иных физических или юридических лиц принимается ими самостоятельно с указанием цели реализации средств.</w:t>
      </w:r>
    </w:p>
    <w:p w:rsidR="00473F8E" w:rsidRPr="00473F8E" w:rsidRDefault="00473F8E" w:rsidP="003E5C89">
      <w:pPr>
        <w:pStyle w:val="msonormalcxspmiddle"/>
        <w:numPr>
          <w:ilvl w:val="1"/>
          <w:numId w:val="1"/>
        </w:numPr>
        <w:tabs>
          <w:tab w:val="left" w:pos="0"/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 xml:space="preserve"> Целевые взносы физических и юридических лиц вносятся на основании договора на лицевой счет </w:t>
      </w:r>
      <w:r w:rsidR="00350FC8">
        <w:rPr>
          <w:sz w:val="28"/>
          <w:szCs w:val="28"/>
        </w:rPr>
        <w:t>ДОУ</w:t>
      </w:r>
      <w:r w:rsidRPr="00473F8E">
        <w:rPr>
          <w:rFonts w:eastAsia="Calibri"/>
          <w:sz w:val="28"/>
          <w:szCs w:val="28"/>
          <w:lang w:eastAsia="en-US"/>
        </w:rPr>
        <w:t>.</w:t>
      </w:r>
    </w:p>
    <w:p w:rsidR="0048301D" w:rsidRDefault="00473F8E" w:rsidP="003E5C89">
      <w:pPr>
        <w:pStyle w:val="msonormalcxspmiddle"/>
        <w:numPr>
          <w:ilvl w:val="1"/>
          <w:numId w:val="1"/>
        </w:numPr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 xml:space="preserve"> Распоряжение привлеченными целевыми взносами осуществляет </w:t>
      </w:r>
      <w:r w:rsidR="003E5C89">
        <w:rPr>
          <w:rFonts w:eastAsia="Calibri"/>
          <w:sz w:val="28"/>
          <w:szCs w:val="28"/>
          <w:lang w:eastAsia="en-US"/>
        </w:rPr>
        <w:t>заведующий</w:t>
      </w:r>
      <w:r w:rsidRPr="00473F8E">
        <w:rPr>
          <w:rFonts w:eastAsia="Calibri"/>
          <w:sz w:val="28"/>
          <w:szCs w:val="28"/>
          <w:lang w:eastAsia="en-US"/>
        </w:rPr>
        <w:t xml:space="preserve"> </w:t>
      </w:r>
      <w:r w:rsidR="003E5C89">
        <w:rPr>
          <w:sz w:val="28"/>
          <w:szCs w:val="28"/>
        </w:rPr>
        <w:t>ДОУ</w:t>
      </w:r>
      <w:r w:rsidRPr="00473F8E">
        <w:rPr>
          <w:rFonts w:eastAsia="Calibri"/>
          <w:sz w:val="28"/>
          <w:szCs w:val="28"/>
          <w:lang w:eastAsia="en-US"/>
        </w:rPr>
        <w:t xml:space="preserve"> по объявленному целевому назначению по согласованию с </w:t>
      </w:r>
      <w:r w:rsidR="003E5C89">
        <w:rPr>
          <w:rFonts w:eastAsia="Calibri"/>
          <w:sz w:val="28"/>
          <w:szCs w:val="28"/>
          <w:lang w:eastAsia="en-US"/>
        </w:rPr>
        <w:t xml:space="preserve">попечительским советом, </w:t>
      </w:r>
      <w:r w:rsidR="00350FC8">
        <w:rPr>
          <w:rFonts w:eastAsia="Calibri"/>
          <w:sz w:val="28"/>
          <w:szCs w:val="28"/>
          <w:lang w:eastAsia="en-US"/>
        </w:rPr>
        <w:t xml:space="preserve">родительским комитетом и общим собранием </w:t>
      </w:r>
      <w:r w:rsidR="003E5C89">
        <w:rPr>
          <w:rFonts w:eastAsia="Calibri"/>
          <w:sz w:val="28"/>
          <w:szCs w:val="28"/>
          <w:lang w:eastAsia="en-US"/>
        </w:rPr>
        <w:t xml:space="preserve">работников </w:t>
      </w:r>
      <w:r w:rsidR="003E5C89">
        <w:rPr>
          <w:sz w:val="28"/>
          <w:szCs w:val="28"/>
        </w:rPr>
        <w:t>ДОУ</w:t>
      </w:r>
      <w:r w:rsidR="00350FC8">
        <w:rPr>
          <w:sz w:val="28"/>
          <w:szCs w:val="28"/>
        </w:rPr>
        <w:t>.</w:t>
      </w:r>
    </w:p>
    <w:p w:rsidR="00473F8E" w:rsidRPr="00473F8E" w:rsidRDefault="00473F8E" w:rsidP="003E5C89">
      <w:pPr>
        <w:pStyle w:val="msonormalcxspmiddle"/>
        <w:tabs>
          <w:tab w:val="left" w:pos="0"/>
          <w:tab w:val="left" w:pos="284"/>
          <w:tab w:val="left" w:pos="993"/>
        </w:tabs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>.</w:t>
      </w:r>
    </w:p>
    <w:p w:rsidR="00473F8E" w:rsidRDefault="00473F8E" w:rsidP="003E5C89">
      <w:pPr>
        <w:pStyle w:val="msonormalcxspmiddle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3F8E">
        <w:rPr>
          <w:rFonts w:eastAsia="Calibri"/>
          <w:b/>
          <w:sz w:val="28"/>
          <w:szCs w:val="28"/>
          <w:lang w:eastAsia="en-US"/>
        </w:rPr>
        <w:t>Порядок привлечения добровольных пожертвований.</w:t>
      </w:r>
    </w:p>
    <w:p w:rsidR="003E5C89" w:rsidRPr="00473F8E" w:rsidRDefault="003E5C89" w:rsidP="003E5C89">
      <w:pPr>
        <w:pStyle w:val="msonormalcxspmiddle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928"/>
        <w:contextualSpacing/>
        <w:rPr>
          <w:rFonts w:eastAsia="Calibri"/>
          <w:b/>
          <w:sz w:val="28"/>
          <w:szCs w:val="28"/>
          <w:lang w:eastAsia="en-US"/>
        </w:rPr>
      </w:pPr>
    </w:p>
    <w:p w:rsidR="00473F8E" w:rsidRPr="00473F8E" w:rsidRDefault="00473F8E" w:rsidP="003E5C89">
      <w:pPr>
        <w:tabs>
          <w:tab w:val="left" w:pos="0"/>
          <w:tab w:val="left" w:pos="284"/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 xml:space="preserve">3.1. Добровольные пожертвования </w:t>
      </w:r>
      <w:r w:rsidR="003E5C89">
        <w:rPr>
          <w:sz w:val="28"/>
          <w:szCs w:val="28"/>
        </w:rPr>
        <w:t>ДОУ</w:t>
      </w:r>
      <w:r w:rsidR="003E5C89">
        <w:rPr>
          <w:rFonts w:eastAsia="Calibri"/>
          <w:sz w:val="28"/>
          <w:szCs w:val="28"/>
          <w:lang w:eastAsia="en-US"/>
        </w:rPr>
        <w:t xml:space="preserve"> могут производит</w:t>
      </w:r>
      <w:r w:rsidRPr="00473F8E">
        <w:rPr>
          <w:rFonts w:eastAsia="Calibri"/>
          <w:sz w:val="28"/>
          <w:szCs w:val="28"/>
          <w:lang w:eastAsia="en-US"/>
        </w:rPr>
        <w:t>ся юридическими и физическими лицами.</w:t>
      </w:r>
    </w:p>
    <w:p w:rsidR="00473F8E" w:rsidRPr="00473F8E" w:rsidRDefault="00473F8E" w:rsidP="003E5C89">
      <w:pPr>
        <w:tabs>
          <w:tab w:val="left" w:pos="0"/>
          <w:tab w:val="left" w:pos="284"/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 xml:space="preserve">3.3. Добровольные пожертвования в виде денежных средств физических и юридических лиц вносятся на основании договора  на лицевой счет </w:t>
      </w:r>
      <w:r w:rsidR="003E5C89">
        <w:rPr>
          <w:sz w:val="28"/>
          <w:szCs w:val="28"/>
        </w:rPr>
        <w:t>ДОУ</w:t>
      </w:r>
      <w:r w:rsidRPr="00473F8E">
        <w:rPr>
          <w:rFonts w:eastAsia="Calibri"/>
          <w:sz w:val="28"/>
          <w:szCs w:val="28"/>
          <w:lang w:eastAsia="en-US"/>
        </w:rPr>
        <w:t>.</w:t>
      </w:r>
    </w:p>
    <w:p w:rsidR="00473F8E" w:rsidRPr="00473F8E" w:rsidRDefault="00473F8E" w:rsidP="003E5C89">
      <w:pPr>
        <w:tabs>
          <w:tab w:val="left" w:pos="0"/>
          <w:tab w:val="left" w:pos="284"/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>3.4. Добровольные пожертвова</w:t>
      </w:r>
      <w:r w:rsidR="003E5C89">
        <w:rPr>
          <w:rFonts w:eastAsia="Calibri"/>
          <w:sz w:val="28"/>
          <w:szCs w:val="28"/>
          <w:lang w:eastAsia="en-US"/>
        </w:rPr>
        <w:t>ния движимого имущества оформляю</w:t>
      </w:r>
      <w:r w:rsidRPr="00473F8E">
        <w:rPr>
          <w:rFonts w:eastAsia="Calibri"/>
          <w:sz w:val="28"/>
          <w:szCs w:val="28"/>
          <w:lang w:eastAsia="en-US"/>
        </w:rPr>
        <w:t>тся</w:t>
      </w:r>
      <w:r w:rsidR="003E5C89">
        <w:rPr>
          <w:rFonts w:eastAsia="Calibri"/>
          <w:sz w:val="28"/>
          <w:szCs w:val="28"/>
          <w:lang w:eastAsia="en-US"/>
        </w:rPr>
        <w:t xml:space="preserve"> соответствующим</w:t>
      </w:r>
      <w:r w:rsidRPr="00473F8E">
        <w:rPr>
          <w:rFonts w:eastAsia="Calibri"/>
          <w:sz w:val="28"/>
          <w:szCs w:val="28"/>
          <w:lang w:eastAsia="en-US"/>
        </w:rPr>
        <w:t xml:space="preserve"> договором и актом приема-</w:t>
      </w:r>
      <w:r w:rsidR="003E5C89">
        <w:rPr>
          <w:rFonts w:eastAsia="Calibri"/>
          <w:sz w:val="28"/>
          <w:szCs w:val="28"/>
          <w:lang w:eastAsia="en-US"/>
        </w:rPr>
        <w:t>передачи, и ставят</w:t>
      </w:r>
      <w:r w:rsidRPr="00473F8E">
        <w:rPr>
          <w:rFonts w:eastAsia="Calibri"/>
          <w:sz w:val="28"/>
          <w:szCs w:val="28"/>
          <w:lang w:eastAsia="en-US"/>
        </w:rPr>
        <w:t xml:space="preserve">ся на баланс </w:t>
      </w:r>
      <w:r w:rsidR="003E5C89">
        <w:rPr>
          <w:sz w:val="28"/>
          <w:szCs w:val="28"/>
        </w:rPr>
        <w:t>ДОУ</w:t>
      </w:r>
      <w:r w:rsidR="00350FC8">
        <w:rPr>
          <w:sz w:val="28"/>
          <w:szCs w:val="28"/>
        </w:rPr>
        <w:t>.</w:t>
      </w:r>
    </w:p>
    <w:p w:rsidR="00473F8E" w:rsidRPr="00473F8E" w:rsidRDefault="00473F8E" w:rsidP="003E5C89">
      <w:pPr>
        <w:tabs>
          <w:tab w:val="left" w:pos="0"/>
          <w:tab w:val="left" w:pos="284"/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>3.5.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473F8E" w:rsidRPr="00473F8E" w:rsidRDefault="00473F8E" w:rsidP="003E5C89">
      <w:pPr>
        <w:pStyle w:val="msonormalcxspmiddle"/>
        <w:tabs>
          <w:tab w:val="left" w:pos="0"/>
          <w:tab w:val="left" w:pos="284"/>
          <w:tab w:val="left" w:pos="993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 xml:space="preserve">3.6. Пожертвование имущества </w:t>
      </w:r>
      <w:r w:rsidR="003E5C89">
        <w:rPr>
          <w:sz w:val="28"/>
          <w:szCs w:val="28"/>
        </w:rPr>
        <w:t>ДОУ</w:t>
      </w:r>
      <w:r w:rsidRPr="00473F8E">
        <w:rPr>
          <w:rFonts w:eastAsia="Calibri"/>
          <w:sz w:val="28"/>
          <w:szCs w:val="28"/>
          <w:lang w:eastAsia="en-US"/>
        </w:rPr>
        <w:t xml:space="preserve"> может быть обусловлено жертвователем использованием этого имущества по определенному назначению. В случае, если целевое назначение пожертвованного имущества не указано, использование такого имущества может быть направлено только на удовлетворение нужд образовательного учреждения, в соответствии с уставными целями и направлениями его деятельности, а также с целевым назначением пожертвованного имущества.</w:t>
      </w:r>
    </w:p>
    <w:p w:rsidR="00473F8E" w:rsidRPr="00473F8E" w:rsidRDefault="00473F8E" w:rsidP="003E5C89">
      <w:pPr>
        <w:pStyle w:val="msonormalcxspmiddle"/>
        <w:tabs>
          <w:tab w:val="left" w:pos="0"/>
          <w:tab w:val="left" w:pos="284"/>
          <w:tab w:val="left" w:pos="993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 xml:space="preserve">3.7. </w:t>
      </w:r>
      <w:r w:rsidR="003E5C89">
        <w:rPr>
          <w:sz w:val="28"/>
          <w:szCs w:val="28"/>
        </w:rPr>
        <w:t>ДОУ</w:t>
      </w:r>
      <w:r w:rsidRPr="00473F8E">
        <w:rPr>
          <w:rFonts w:eastAsia="Calibri"/>
          <w:sz w:val="28"/>
          <w:szCs w:val="28"/>
          <w:lang w:eastAsia="en-US"/>
        </w:rPr>
        <w:t>, принимающее добровольное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473F8E" w:rsidRPr="00473F8E" w:rsidRDefault="00473F8E" w:rsidP="003E5C89">
      <w:pPr>
        <w:pStyle w:val="msonormalcxspmiddle"/>
        <w:tabs>
          <w:tab w:val="left" w:pos="0"/>
          <w:tab w:val="left" w:pos="284"/>
          <w:tab w:val="left" w:pos="993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 xml:space="preserve">3.8. В случаях, когда использование пожертвованного имущества в соответствии с указанным жертвователем назначением становится вследствие </w:t>
      </w:r>
      <w:r w:rsidRPr="00473F8E">
        <w:rPr>
          <w:rFonts w:eastAsia="Calibri"/>
          <w:sz w:val="28"/>
          <w:szCs w:val="28"/>
          <w:lang w:eastAsia="en-US"/>
        </w:rPr>
        <w:lastRenderedPageBreak/>
        <w:t>изменившихся обстоятельств невозможным, оно может быть использовано по другому назначению лишь с согласия жертвователя, а в случае смерти гражданина-жертвователя или ликвидации юридического лица-жертвователя по решению суда.</w:t>
      </w:r>
    </w:p>
    <w:p w:rsidR="00473F8E" w:rsidRPr="00473F8E" w:rsidRDefault="00473F8E" w:rsidP="003E5C89">
      <w:pPr>
        <w:pStyle w:val="msonormalcxspmiddle"/>
        <w:tabs>
          <w:tab w:val="left" w:pos="0"/>
          <w:tab w:val="left" w:pos="284"/>
          <w:tab w:val="left" w:pos="993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 xml:space="preserve">3.9. Распоряжение добровольными пожертвованиями осуществляется в соответствии с целевым назначением пожертвования по согласованию с </w:t>
      </w:r>
      <w:r w:rsidR="003E5C89">
        <w:rPr>
          <w:rFonts w:eastAsia="Calibri"/>
          <w:sz w:val="28"/>
          <w:szCs w:val="28"/>
          <w:lang w:eastAsia="en-US"/>
        </w:rPr>
        <w:t xml:space="preserve">попечительским советом, </w:t>
      </w:r>
      <w:r w:rsidR="00350FC8">
        <w:rPr>
          <w:rFonts w:eastAsia="Calibri"/>
          <w:sz w:val="28"/>
          <w:szCs w:val="28"/>
          <w:lang w:eastAsia="en-US"/>
        </w:rPr>
        <w:t xml:space="preserve">родительским комитетом и </w:t>
      </w:r>
      <w:r w:rsidR="003E5C89">
        <w:rPr>
          <w:rFonts w:eastAsia="Calibri"/>
          <w:sz w:val="28"/>
          <w:szCs w:val="28"/>
          <w:lang w:eastAsia="en-US"/>
        </w:rPr>
        <w:t xml:space="preserve">администрацией </w:t>
      </w:r>
      <w:r w:rsidR="003E5C89">
        <w:rPr>
          <w:sz w:val="28"/>
          <w:szCs w:val="28"/>
        </w:rPr>
        <w:t>ДОУ</w:t>
      </w:r>
    </w:p>
    <w:p w:rsidR="00473F8E" w:rsidRPr="00473F8E" w:rsidRDefault="00473F8E" w:rsidP="003E5C89">
      <w:pPr>
        <w:pStyle w:val="msonormalcxspmiddle"/>
        <w:tabs>
          <w:tab w:val="left" w:pos="0"/>
          <w:tab w:val="left" w:pos="284"/>
          <w:tab w:val="left" w:pos="993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73F8E">
        <w:rPr>
          <w:rFonts w:eastAsia="Calibri"/>
          <w:sz w:val="28"/>
          <w:szCs w:val="28"/>
          <w:lang w:eastAsia="en-US"/>
        </w:rPr>
        <w:t>3.10. Использование пожертвованного имущества не в соответствии с указанным жертвователем назначением или изменение этого назначения дает право жертвователю, его наследникам или иному правопреемнику требовать отмены пожертвования.</w:t>
      </w:r>
    </w:p>
    <w:p w:rsidR="00473F8E" w:rsidRPr="00473F8E" w:rsidRDefault="00473F8E" w:rsidP="003E5C89">
      <w:pPr>
        <w:pStyle w:val="msonormalcxspmiddle"/>
        <w:tabs>
          <w:tab w:val="left" w:pos="0"/>
          <w:tab w:val="left" w:pos="284"/>
          <w:tab w:val="left" w:pos="993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73F8E" w:rsidRPr="00473F8E" w:rsidRDefault="00473F8E" w:rsidP="003E5C89">
      <w:pPr>
        <w:pStyle w:val="msonormalcxspmiddle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3F8E">
        <w:rPr>
          <w:rFonts w:eastAsia="Calibri"/>
          <w:b/>
          <w:sz w:val="28"/>
          <w:szCs w:val="28"/>
          <w:lang w:eastAsia="en-US"/>
        </w:rPr>
        <w:t>Контроль за соблюдением законности привлечения целевых взносов и добровольных пожертвований.</w:t>
      </w:r>
      <w:r w:rsidRPr="00473F8E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73F8E">
        <w:rPr>
          <w:rFonts w:eastAsia="Calibri"/>
          <w:b/>
          <w:sz w:val="28"/>
          <w:szCs w:val="28"/>
          <w:lang w:eastAsia="en-US"/>
        </w:rPr>
        <w:t>Порядок обжалования неправомерных действий по привлечению дополнительных финансовых средств.</w:t>
      </w:r>
    </w:p>
    <w:p w:rsidR="00473F8E" w:rsidRPr="00473F8E" w:rsidRDefault="00473F8E" w:rsidP="003E5C89">
      <w:pPr>
        <w:pStyle w:val="msonormalcxspmiddle"/>
        <w:tabs>
          <w:tab w:val="left" w:pos="0"/>
          <w:tab w:val="left" w:pos="284"/>
          <w:tab w:val="left" w:pos="993"/>
        </w:tabs>
        <w:spacing w:before="0" w:beforeAutospacing="0" w:after="0" w:afterAutospacing="0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3E5C89" w:rsidRDefault="00473F8E" w:rsidP="003E5C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55C0">
        <w:rPr>
          <w:rFonts w:eastAsia="Calibri"/>
          <w:sz w:val="28"/>
          <w:szCs w:val="28"/>
          <w:lang w:eastAsia="en-US"/>
        </w:rPr>
        <w:t>4.</w:t>
      </w:r>
      <w:r w:rsidR="009F55C0" w:rsidRPr="009F55C0">
        <w:rPr>
          <w:rFonts w:eastAsia="Calibri"/>
          <w:sz w:val="28"/>
          <w:szCs w:val="28"/>
          <w:lang w:eastAsia="en-US"/>
        </w:rPr>
        <w:t>1</w:t>
      </w:r>
      <w:r w:rsidRPr="009F55C0">
        <w:rPr>
          <w:rFonts w:eastAsia="Calibri"/>
          <w:sz w:val="28"/>
          <w:szCs w:val="28"/>
          <w:lang w:eastAsia="en-US"/>
        </w:rPr>
        <w:t xml:space="preserve">. </w:t>
      </w:r>
      <w:r w:rsidR="003E5C89">
        <w:rPr>
          <w:rFonts w:eastAsia="Calibri"/>
          <w:sz w:val="28"/>
          <w:szCs w:val="28"/>
          <w:lang w:eastAsia="en-US"/>
        </w:rPr>
        <w:t>Заведующий</w:t>
      </w:r>
      <w:r w:rsidR="009F55C0" w:rsidRPr="009F55C0">
        <w:rPr>
          <w:rFonts w:eastAsia="Calibri"/>
          <w:sz w:val="28"/>
          <w:szCs w:val="28"/>
          <w:lang w:eastAsia="en-US"/>
        </w:rPr>
        <w:t xml:space="preserve"> </w:t>
      </w:r>
      <w:r w:rsidRPr="009F55C0">
        <w:rPr>
          <w:rFonts w:eastAsia="Calibri"/>
          <w:sz w:val="28"/>
          <w:szCs w:val="28"/>
          <w:lang w:eastAsia="en-US"/>
        </w:rPr>
        <w:t xml:space="preserve"> </w:t>
      </w:r>
      <w:r w:rsidR="003E5C89">
        <w:rPr>
          <w:sz w:val="28"/>
          <w:szCs w:val="28"/>
        </w:rPr>
        <w:t>ДОУ</w:t>
      </w:r>
      <w:r w:rsidRPr="009F55C0">
        <w:rPr>
          <w:rFonts w:eastAsia="Calibri"/>
          <w:sz w:val="28"/>
          <w:szCs w:val="28"/>
          <w:lang w:eastAsia="en-US"/>
        </w:rPr>
        <w:t xml:space="preserve"> обязан</w:t>
      </w:r>
      <w:r w:rsidR="003E5C89">
        <w:rPr>
          <w:rFonts w:eastAsia="Calibri"/>
          <w:sz w:val="28"/>
          <w:szCs w:val="28"/>
          <w:lang w:eastAsia="en-US"/>
        </w:rPr>
        <w:t>:</w:t>
      </w:r>
    </w:p>
    <w:p w:rsidR="003E5C89" w:rsidRDefault="003E5C89" w:rsidP="003E5C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473F8E" w:rsidRPr="009F55C0">
        <w:rPr>
          <w:rFonts w:eastAsia="Calibri"/>
          <w:sz w:val="28"/>
          <w:szCs w:val="28"/>
          <w:lang w:eastAsia="en-US"/>
        </w:rPr>
        <w:t xml:space="preserve"> предоставлять учредителю отчет о поступлении финансовых и материальных средств и об их расходовании по итогам финансового года.</w:t>
      </w:r>
    </w:p>
    <w:p w:rsidR="003E5C89" w:rsidRDefault="003E5C89" w:rsidP="003E5C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="009F55C0" w:rsidRPr="009F55C0">
        <w:rPr>
          <w:sz w:val="28"/>
          <w:szCs w:val="28"/>
        </w:rPr>
        <w:t xml:space="preserve">редставлять ежегодно публичные отчеты о привлечении и расходовании финансовых средств в </w:t>
      </w:r>
      <w:r>
        <w:rPr>
          <w:sz w:val="28"/>
          <w:szCs w:val="28"/>
        </w:rPr>
        <w:t>ДОУ</w:t>
      </w:r>
      <w:r w:rsidR="009F55C0">
        <w:rPr>
          <w:sz w:val="28"/>
          <w:szCs w:val="28"/>
        </w:rPr>
        <w:t>.</w:t>
      </w:r>
    </w:p>
    <w:p w:rsidR="009F55C0" w:rsidRPr="003E5C89" w:rsidRDefault="003E5C89" w:rsidP="003E5C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</w:t>
      </w:r>
      <w:r w:rsidR="009F55C0" w:rsidRPr="009F55C0">
        <w:rPr>
          <w:sz w:val="28"/>
          <w:szCs w:val="28"/>
        </w:rPr>
        <w:t>беспечи</w:t>
      </w:r>
      <w:r w:rsidR="009F55C0">
        <w:rPr>
          <w:sz w:val="28"/>
          <w:szCs w:val="28"/>
        </w:rPr>
        <w:t>вать</w:t>
      </w:r>
      <w:r w:rsidR="009F55C0" w:rsidRPr="009F55C0">
        <w:rPr>
          <w:sz w:val="28"/>
          <w:szCs w:val="28"/>
        </w:rPr>
        <w:t xml:space="preserve"> размещение полной и объективной информации о порядке привлечения целевых взносов  и пожертвований (при наличии их поступления), порядке обжалования неправомерных действий по привлечению дополнительных денежных средств в </w:t>
      </w:r>
      <w:r>
        <w:rPr>
          <w:sz w:val="28"/>
          <w:szCs w:val="28"/>
        </w:rPr>
        <w:t>ДОУ</w:t>
      </w:r>
      <w:r w:rsidR="009F55C0" w:rsidRPr="009F55C0">
        <w:rPr>
          <w:sz w:val="28"/>
          <w:szCs w:val="28"/>
        </w:rPr>
        <w:t xml:space="preserve"> в доступном для родителей месте (уголках для родителей), на сайте </w:t>
      </w:r>
      <w:r>
        <w:rPr>
          <w:sz w:val="28"/>
          <w:szCs w:val="28"/>
        </w:rPr>
        <w:t>ДОУ</w:t>
      </w:r>
      <w:r w:rsidR="009F55C0">
        <w:rPr>
          <w:sz w:val="28"/>
          <w:szCs w:val="28"/>
        </w:rPr>
        <w:t>.</w:t>
      </w:r>
    </w:p>
    <w:p w:rsidR="00473F8E" w:rsidRDefault="00473F8E" w:rsidP="003E5C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55C0">
        <w:rPr>
          <w:rFonts w:eastAsia="Calibri"/>
          <w:sz w:val="28"/>
          <w:szCs w:val="28"/>
          <w:lang w:eastAsia="en-US"/>
        </w:rPr>
        <w:t>4.</w:t>
      </w:r>
      <w:r w:rsidR="009F55C0" w:rsidRPr="009F55C0">
        <w:rPr>
          <w:rFonts w:eastAsia="Calibri"/>
          <w:sz w:val="28"/>
          <w:szCs w:val="28"/>
          <w:lang w:eastAsia="en-US"/>
        </w:rPr>
        <w:t>4</w:t>
      </w:r>
      <w:r w:rsidRPr="009F55C0">
        <w:rPr>
          <w:rFonts w:eastAsia="Calibri"/>
          <w:sz w:val="28"/>
          <w:szCs w:val="28"/>
          <w:lang w:eastAsia="en-US"/>
        </w:rPr>
        <w:t xml:space="preserve">. В случае поступления письменного запроса о поступлении, бухгалтерском учёте и расходовании целевых взносов и добровольных пожертвований, руководитель образовательного учреждения обязан </w:t>
      </w:r>
      <w:r w:rsidR="003E5C89">
        <w:rPr>
          <w:rFonts w:eastAsia="Calibri"/>
          <w:sz w:val="28"/>
          <w:szCs w:val="28"/>
          <w:lang w:eastAsia="en-US"/>
        </w:rPr>
        <w:t xml:space="preserve">предоставить такую информацию </w:t>
      </w:r>
      <w:r w:rsidRPr="009F55C0">
        <w:rPr>
          <w:rFonts w:eastAsia="Calibri"/>
          <w:sz w:val="28"/>
          <w:szCs w:val="28"/>
          <w:lang w:eastAsia="en-US"/>
        </w:rPr>
        <w:t xml:space="preserve"> в течение 7 рабочих дней.</w:t>
      </w:r>
    </w:p>
    <w:p w:rsidR="00473F8E" w:rsidRPr="009F55C0" w:rsidRDefault="00473F8E" w:rsidP="003E5C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55C0">
        <w:rPr>
          <w:rFonts w:eastAsia="Calibri"/>
          <w:sz w:val="28"/>
          <w:szCs w:val="28"/>
          <w:lang w:eastAsia="en-US"/>
        </w:rPr>
        <w:t>4.</w:t>
      </w:r>
      <w:r w:rsidR="009F55C0" w:rsidRPr="009F55C0">
        <w:rPr>
          <w:rFonts w:eastAsia="Calibri"/>
          <w:sz w:val="28"/>
          <w:szCs w:val="28"/>
          <w:lang w:eastAsia="en-US"/>
        </w:rPr>
        <w:t>5</w:t>
      </w:r>
      <w:r w:rsidRPr="009F55C0">
        <w:rPr>
          <w:rFonts w:eastAsia="Calibri"/>
          <w:sz w:val="28"/>
          <w:szCs w:val="28"/>
          <w:lang w:eastAsia="en-US"/>
        </w:rPr>
        <w:t xml:space="preserve">. В случае если лицу стало известно о неправомерных действиях по привлечению дополнительных финансовых средств, либо о нецелевом использовании целевых взносов и добровольных пожертвований, оно имеет право обратиться в </w:t>
      </w:r>
      <w:r w:rsidR="003E5C89">
        <w:rPr>
          <w:rFonts w:eastAsia="Calibri"/>
          <w:sz w:val="28"/>
          <w:szCs w:val="28"/>
          <w:lang w:eastAsia="en-US"/>
        </w:rPr>
        <w:t>о</w:t>
      </w:r>
      <w:r w:rsidR="009F55C0">
        <w:rPr>
          <w:rFonts w:eastAsia="Calibri"/>
          <w:sz w:val="28"/>
          <w:szCs w:val="28"/>
          <w:lang w:eastAsia="en-US"/>
        </w:rPr>
        <w:t>рган</w:t>
      </w:r>
      <w:r w:rsidR="003E5C89">
        <w:rPr>
          <w:rFonts w:eastAsia="Calibri"/>
          <w:sz w:val="28"/>
          <w:szCs w:val="28"/>
          <w:lang w:eastAsia="en-US"/>
        </w:rPr>
        <w:t>,</w:t>
      </w:r>
      <w:r w:rsidR="009F55C0">
        <w:rPr>
          <w:rFonts w:eastAsia="Calibri"/>
          <w:sz w:val="28"/>
          <w:szCs w:val="28"/>
          <w:lang w:eastAsia="en-US"/>
        </w:rPr>
        <w:t xml:space="preserve"> осуществляющий функции и полномочия Учредителя.</w:t>
      </w:r>
    </w:p>
    <w:p w:rsidR="00473F8E" w:rsidRPr="009F55C0" w:rsidRDefault="00473F8E" w:rsidP="003E5C89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73F8E" w:rsidRPr="009F55C0" w:rsidRDefault="00473F8E" w:rsidP="003E5C8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9F55C0">
        <w:rPr>
          <w:rFonts w:eastAsia="Calibri"/>
          <w:b/>
          <w:sz w:val="28"/>
          <w:szCs w:val="28"/>
          <w:lang w:eastAsia="en-US"/>
        </w:rPr>
        <w:t>5. Ответственность сторон.</w:t>
      </w:r>
    </w:p>
    <w:p w:rsidR="00473F8E" w:rsidRPr="009F55C0" w:rsidRDefault="00473F8E" w:rsidP="003E5C89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473F8E" w:rsidRPr="009F55C0" w:rsidRDefault="00473F8E" w:rsidP="003E5C8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55C0">
        <w:rPr>
          <w:rFonts w:eastAsia="Calibri"/>
          <w:sz w:val="28"/>
          <w:szCs w:val="28"/>
          <w:lang w:eastAsia="en-US"/>
        </w:rPr>
        <w:t>5.1. За несоблюдение порядка привлечения и использования целевых взносов и добровольных пожертвований стороны несут ответственность в соответствии с действующим законодательством.</w:t>
      </w:r>
    </w:p>
    <w:p w:rsidR="00473F8E" w:rsidRPr="009F55C0" w:rsidRDefault="00473F8E" w:rsidP="009F55C0">
      <w:pPr>
        <w:tabs>
          <w:tab w:val="left" w:pos="10065"/>
        </w:tabs>
        <w:ind w:right="-567"/>
        <w:jc w:val="both"/>
        <w:rPr>
          <w:sz w:val="28"/>
          <w:szCs w:val="28"/>
        </w:rPr>
      </w:pPr>
    </w:p>
    <w:p w:rsidR="00F7767F" w:rsidRPr="009F55C0" w:rsidRDefault="00F7767F" w:rsidP="009F55C0">
      <w:pPr>
        <w:jc w:val="both"/>
        <w:rPr>
          <w:sz w:val="28"/>
          <w:szCs w:val="28"/>
        </w:rPr>
      </w:pPr>
    </w:p>
    <w:sectPr w:rsidR="00F7767F" w:rsidRPr="009F55C0" w:rsidSect="0033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4C71"/>
    <w:multiLevelType w:val="hybridMultilevel"/>
    <w:tmpl w:val="2056C658"/>
    <w:lvl w:ilvl="0" w:tplc="D52EC52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65EB3"/>
    <w:multiLevelType w:val="multilevel"/>
    <w:tmpl w:val="D5407A4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8E"/>
    <w:rsid w:val="000B0FDD"/>
    <w:rsid w:val="001737CC"/>
    <w:rsid w:val="00281CF2"/>
    <w:rsid w:val="00302C3E"/>
    <w:rsid w:val="003371F3"/>
    <w:rsid w:val="00350FC8"/>
    <w:rsid w:val="003E5C89"/>
    <w:rsid w:val="003F7DF0"/>
    <w:rsid w:val="00473F8E"/>
    <w:rsid w:val="0048301D"/>
    <w:rsid w:val="004F6AAA"/>
    <w:rsid w:val="00531748"/>
    <w:rsid w:val="00573E05"/>
    <w:rsid w:val="007C7E7D"/>
    <w:rsid w:val="00947AB9"/>
    <w:rsid w:val="009E367D"/>
    <w:rsid w:val="009F55C0"/>
    <w:rsid w:val="00BA5C40"/>
    <w:rsid w:val="00CC3422"/>
    <w:rsid w:val="00E82247"/>
    <w:rsid w:val="00ED759C"/>
    <w:rsid w:val="00F43315"/>
    <w:rsid w:val="00F7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8E6896"/>
  <w15:docId w15:val="{7E6F8FE3-C473-4D30-A227-E6EAD960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73F8E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Знак"/>
    <w:basedOn w:val="a"/>
    <w:rsid w:val="00947AB9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0B0FD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rsid w:val="00E82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2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привлечения целевых взносов и добровольных пожертвований, порядке обжалования неправомерных действий по привлечению дополнительных финансовых средств в муниципальном бюджетном дошкольном образовательном учреждении детский сад № 9 «Сол</vt:lpstr>
    </vt:vector>
  </TitlesOfParts>
  <Company>RePack by SPecialiST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привлечения целевых взносов и добровольных пожертвований, порядке обжалования неправомерных действий по привлечению дополнительных финансовых средств в муниципальном бюджетном дошкольном образовательном учреждении детский сад № 9 «Сол</dc:title>
  <dc:creator>User</dc:creator>
  <cp:lastModifiedBy>Admin</cp:lastModifiedBy>
  <cp:revision>4</cp:revision>
  <cp:lastPrinted>2024-04-01T12:11:00Z</cp:lastPrinted>
  <dcterms:created xsi:type="dcterms:W3CDTF">2024-04-01T12:09:00Z</dcterms:created>
  <dcterms:modified xsi:type="dcterms:W3CDTF">2024-04-01T12:43:00Z</dcterms:modified>
</cp:coreProperties>
</file>